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10F" w:rsidRPr="000912D2" w:rsidRDefault="00FF5242" w:rsidP="00D832AD">
      <w:pPr>
        <w:pStyle w:val="Title"/>
        <w:rPr>
          <w:rFonts w:ascii="Arial" w:hAnsi="Arial" w:cs="Arial"/>
          <w:b/>
        </w:rPr>
      </w:pPr>
      <w:r w:rsidRPr="000912D2">
        <w:rPr>
          <w:rFonts w:ascii="Arial" w:hAnsi="Arial" w:cs="Arial"/>
          <w:b/>
        </w:rPr>
        <w:t>Notice o</w:t>
      </w:r>
      <w:r w:rsidR="00E27607" w:rsidRPr="000912D2">
        <w:rPr>
          <w:rFonts w:ascii="Arial" w:hAnsi="Arial" w:cs="Arial"/>
          <w:b/>
        </w:rPr>
        <w:t>f Public Hearing</w:t>
      </w:r>
    </w:p>
    <w:p w:rsidR="006A210F" w:rsidRPr="000912D2" w:rsidRDefault="006A210F" w:rsidP="00D832AD">
      <w:pPr>
        <w:pStyle w:val="Title"/>
        <w:jc w:val="left"/>
        <w:rPr>
          <w:rFonts w:ascii="Arial" w:hAnsi="Arial" w:cs="Arial"/>
          <w:u w:val="none"/>
        </w:rPr>
      </w:pPr>
    </w:p>
    <w:p w:rsidR="006A210F" w:rsidRPr="000912D2" w:rsidRDefault="006A210F" w:rsidP="00D832AD">
      <w:pPr>
        <w:pStyle w:val="BodyText"/>
        <w:ind w:firstLine="720"/>
        <w:jc w:val="left"/>
        <w:rPr>
          <w:sz w:val="24"/>
        </w:rPr>
      </w:pPr>
      <w:r w:rsidRPr="000912D2">
        <w:rPr>
          <w:sz w:val="24"/>
        </w:rPr>
        <w:t xml:space="preserve">Notice is hereby given that the Heidelberg Township Zoning Hearing Board will conduct a Public Hearing at the Heidelberg Township Municipal Building, 6272 Route 309, New Tripoli, </w:t>
      </w:r>
      <w:r w:rsidR="00487973">
        <w:rPr>
          <w:sz w:val="24"/>
        </w:rPr>
        <w:t>on February 21</w:t>
      </w:r>
      <w:r w:rsidR="00277B61">
        <w:rPr>
          <w:sz w:val="24"/>
        </w:rPr>
        <w:t>, 202</w:t>
      </w:r>
      <w:r w:rsidR="00487973">
        <w:rPr>
          <w:sz w:val="24"/>
        </w:rPr>
        <w:t>2</w:t>
      </w:r>
      <w:bookmarkStart w:id="0" w:name="_GoBack"/>
      <w:bookmarkEnd w:id="0"/>
      <w:r w:rsidRPr="000912D2">
        <w:rPr>
          <w:sz w:val="24"/>
        </w:rPr>
        <w:t xml:space="preserve"> at </w:t>
      </w:r>
      <w:r w:rsidRPr="000912D2">
        <w:rPr>
          <w:bCs/>
          <w:sz w:val="24"/>
        </w:rPr>
        <w:t>7:30 p.m.</w:t>
      </w:r>
      <w:r w:rsidR="00AF792A">
        <w:rPr>
          <w:sz w:val="24"/>
        </w:rPr>
        <w:t xml:space="preserve"> to hear the following appeal</w:t>
      </w:r>
      <w:r w:rsidRPr="000912D2">
        <w:rPr>
          <w:sz w:val="24"/>
        </w:rPr>
        <w:t>:</w:t>
      </w:r>
    </w:p>
    <w:p w:rsidR="006A210F" w:rsidRPr="000912D2" w:rsidRDefault="006A210F" w:rsidP="00D832AD">
      <w:pPr>
        <w:spacing w:line="240" w:lineRule="auto"/>
        <w:rPr>
          <w:rFonts w:ascii="Arial" w:hAnsi="Arial" w:cs="Arial"/>
        </w:rPr>
      </w:pPr>
    </w:p>
    <w:p w:rsidR="006A210F" w:rsidRPr="000912D2" w:rsidRDefault="00A6560A" w:rsidP="00D832AD">
      <w:pPr>
        <w:spacing w:line="240" w:lineRule="auto"/>
        <w:rPr>
          <w:rFonts w:ascii="Arial" w:hAnsi="Arial" w:cs="Arial"/>
          <w:b/>
          <w:u w:val="single"/>
        </w:rPr>
      </w:pPr>
      <w:r>
        <w:rPr>
          <w:rFonts w:ascii="Arial" w:hAnsi="Arial" w:cs="Arial"/>
          <w:b/>
          <w:u w:val="single"/>
        </w:rPr>
        <w:t>APPEAL #26</w:t>
      </w:r>
      <w:r w:rsidR="003A4C3A">
        <w:rPr>
          <w:rFonts w:ascii="Arial" w:hAnsi="Arial" w:cs="Arial"/>
          <w:b/>
          <w:u w:val="single"/>
        </w:rPr>
        <w:t>8</w:t>
      </w:r>
      <w:r>
        <w:rPr>
          <w:rFonts w:ascii="Arial" w:hAnsi="Arial" w:cs="Arial"/>
          <w:b/>
          <w:u w:val="single"/>
        </w:rPr>
        <w:t>, CASE #21</w:t>
      </w:r>
      <w:r w:rsidR="001A0646">
        <w:rPr>
          <w:rFonts w:ascii="Arial" w:hAnsi="Arial" w:cs="Arial"/>
          <w:b/>
          <w:u w:val="single"/>
        </w:rPr>
        <w:t>-</w:t>
      </w:r>
      <w:r w:rsidR="003A4C3A">
        <w:rPr>
          <w:rFonts w:ascii="Arial" w:hAnsi="Arial" w:cs="Arial"/>
          <w:b/>
          <w:u w:val="single"/>
        </w:rPr>
        <w:t>2</w:t>
      </w:r>
    </w:p>
    <w:p w:rsidR="006A210F" w:rsidRDefault="006A210F" w:rsidP="00D832AD">
      <w:pPr>
        <w:spacing w:line="240" w:lineRule="auto"/>
        <w:ind w:firstLine="720"/>
        <w:rPr>
          <w:rFonts w:ascii="Arial" w:hAnsi="Arial" w:cs="Arial"/>
        </w:rPr>
      </w:pPr>
      <w:r w:rsidRPr="000912D2">
        <w:rPr>
          <w:rFonts w:ascii="Arial" w:hAnsi="Arial" w:cs="Arial"/>
        </w:rPr>
        <w:t>The ap</w:t>
      </w:r>
      <w:r w:rsidR="004A3471" w:rsidRPr="000912D2">
        <w:rPr>
          <w:rFonts w:ascii="Arial" w:hAnsi="Arial" w:cs="Arial"/>
        </w:rPr>
        <w:t xml:space="preserve">peal of </w:t>
      </w:r>
      <w:r w:rsidR="00F35044">
        <w:rPr>
          <w:rFonts w:ascii="Arial" w:hAnsi="Arial" w:cs="Arial"/>
        </w:rPr>
        <w:t xml:space="preserve">Aaron </w:t>
      </w:r>
      <w:proofErr w:type="spellStart"/>
      <w:r w:rsidR="00F35044">
        <w:rPr>
          <w:rFonts w:ascii="Arial" w:hAnsi="Arial" w:cs="Arial"/>
        </w:rPr>
        <w:t>Foulk</w:t>
      </w:r>
      <w:proofErr w:type="spellEnd"/>
      <w:r w:rsidR="00AC4418">
        <w:rPr>
          <w:rFonts w:ascii="Arial" w:hAnsi="Arial" w:cs="Arial"/>
        </w:rPr>
        <w:t>,</w:t>
      </w:r>
      <w:r w:rsidRPr="000912D2">
        <w:rPr>
          <w:rFonts w:ascii="Arial" w:hAnsi="Arial" w:cs="Arial"/>
        </w:rPr>
        <w:t xml:space="preserve"> of</w:t>
      </w:r>
      <w:r w:rsidR="004A3471" w:rsidRPr="000912D2">
        <w:rPr>
          <w:rFonts w:ascii="Arial" w:hAnsi="Arial" w:cs="Arial"/>
        </w:rPr>
        <w:t xml:space="preserve"> the</w:t>
      </w:r>
      <w:r w:rsidRPr="000912D2">
        <w:rPr>
          <w:rFonts w:ascii="Arial" w:hAnsi="Arial" w:cs="Arial"/>
        </w:rPr>
        <w:t xml:space="preserve"> Heidelberg Townshi</w:t>
      </w:r>
      <w:r w:rsidR="004A3471" w:rsidRPr="000912D2">
        <w:rPr>
          <w:rFonts w:ascii="Arial" w:hAnsi="Arial" w:cs="Arial"/>
        </w:rPr>
        <w:t>p Zoning Ordinance</w:t>
      </w:r>
      <w:r w:rsidRPr="000912D2">
        <w:rPr>
          <w:rFonts w:ascii="Arial" w:hAnsi="Arial" w:cs="Arial"/>
        </w:rPr>
        <w:t xml:space="preserve"> to allow </w:t>
      </w:r>
      <w:r w:rsidR="00793009" w:rsidRPr="000912D2">
        <w:rPr>
          <w:rFonts w:ascii="Arial" w:hAnsi="Arial" w:cs="Arial"/>
        </w:rPr>
        <w:t>a</w:t>
      </w:r>
      <w:r w:rsidR="004A3471" w:rsidRPr="000912D2">
        <w:rPr>
          <w:rFonts w:ascii="Arial" w:hAnsi="Arial" w:cs="Arial"/>
        </w:rPr>
        <w:t xml:space="preserve"> </w:t>
      </w:r>
      <w:r w:rsidR="00793009" w:rsidRPr="000912D2">
        <w:rPr>
          <w:rFonts w:ascii="Arial" w:hAnsi="Arial" w:cs="Arial"/>
        </w:rPr>
        <w:t xml:space="preserve">variance </w:t>
      </w:r>
      <w:r w:rsidR="004A3471" w:rsidRPr="008E6DDC">
        <w:rPr>
          <w:rFonts w:ascii="Arial" w:hAnsi="Arial" w:cs="Arial"/>
          <w:szCs w:val="24"/>
        </w:rPr>
        <w:t>under</w:t>
      </w:r>
      <w:r w:rsidRPr="008E6DDC">
        <w:rPr>
          <w:rFonts w:ascii="Arial" w:hAnsi="Arial" w:cs="Arial"/>
          <w:szCs w:val="24"/>
        </w:rPr>
        <w:t xml:space="preserve"> </w:t>
      </w:r>
      <w:r w:rsidR="00A6560A">
        <w:rPr>
          <w:rFonts w:ascii="Arial" w:hAnsi="Arial" w:cs="Arial"/>
          <w:bCs/>
          <w:szCs w:val="24"/>
        </w:rPr>
        <w:t>§27-202</w:t>
      </w:r>
      <w:r w:rsidR="008E6DDC">
        <w:rPr>
          <w:rFonts w:ascii="Arial" w:hAnsi="Arial" w:cs="Arial"/>
          <w:bCs/>
          <w:szCs w:val="24"/>
        </w:rPr>
        <w:t xml:space="preserve"> </w:t>
      </w:r>
      <w:r w:rsidR="00A6560A" w:rsidRPr="00A6560A">
        <w:rPr>
          <w:rFonts w:ascii="Arial" w:hAnsi="Arial" w:cs="Arial"/>
          <w:bCs/>
          <w:szCs w:val="24"/>
        </w:rPr>
        <w:t xml:space="preserve">No structure or land shall be used or occupied and no structure or part thereof shall be erected, constructed, reconstructed, moved, or altered after the effective date of this Chapter except in conformity with the intent and regulations specified in this Chapter for the district in which it is located. </w:t>
      </w:r>
      <w:r w:rsidR="005323EB">
        <w:rPr>
          <w:rFonts w:ascii="Arial" w:hAnsi="Arial" w:cs="Arial"/>
          <w:bCs/>
          <w:szCs w:val="24"/>
        </w:rPr>
        <w:t>2</w:t>
      </w:r>
      <w:r w:rsidR="00F35044">
        <w:rPr>
          <w:rFonts w:ascii="Arial" w:hAnsi="Arial" w:cs="Arial"/>
          <w:bCs/>
          <w:szCs w:val="24"/>
        </w:rPr>
        <w:t>7-501 Agricultural Preservation District</w:t>
      </w:r>
      <w:r w:rsidR="005323EB">
        <w:rPr>
          <w:rFonts w:ascii="Arial" w:hAnsi="Arial" w:cs="Arial"/>
          <w:bCs/>
          <w:szCs w:val="24"/>
        </w:rPr>
        <w:t xml:space="preserve">, </w:t>
      </w:r>
      <w:r w:rsidR="00C83096">
        <w:rPr>
          <w:rFonts w:ascii="Arial" w:hAnsi="Arial" w:cs="Arial"/>
          <w:bCs/>
          <w:szCs w:val="24"/>
        </w:rPr>
        <w:t>a commercial business</w:t>
      </w:r>
      <w:r w:rsidR="005323EB">
        <w:rPr>
          <w:rFonts w:ascii="Arial" w:hAnsi="Arial" w:cs="Arial"/>
          <w:bCs/>
          <w:szCs w:val="24"/>
        </w:rPr>
        <w:t xml:space="preserve"> is not a permitted use in this district. </w:t>
      </w:r>
      <w:r w:rsidR="00C541C7">
        <w:rPr>
          <w:rFonts w:ascii="Arial" w:hAnsi="Arial" w:cs="Arial"/>
        </w:rPr>
        <w:t>The ap</w:t>
      </w:r>
      <w:r w:rsidR="00E12601">
        <w:rPr>
          <w:rFonts w:ascii="Arial" w:hAnsi="Arial" w:cs="Arial"/>
        </w:rPr>
        <w:t xml:space="preserve">plicant has been using the property for his property maintenance business </w:t>
      </w:r>
      <w:r w:rsidR="00A6560A">
        <w:rPr>
          <w:rFonts w:ascii="Arial" w:hAnsi="Arial" w:cs="Arial"/>
        </w:rPr>
        <w:t>without a permit</w:t>
      </w:r>
      <w:r w:rsidR="00E12601">
        <w:rPr>
          <w:rFonts w:ascii="Arial" w:hAnsi="Arial" w:cs="Arial"/>
        </w:rPr>
        <w:t>.</w:t>
      </w:r>
      <w:r w:rsidR="00A6560A">
        <w:rPr>
          <w:rFonts w:ascii="Arial" w:hAnsi="Arial" w:cs="Arial"/>
        </w:rPr>
        <w:t xml:space="preserve"> </w:t>
      </w:r>
      <w:r w:rsidR="00E12601" w:rsidRPr="00E12601">
        <w:rPr>
          <w:rFonts w:ascii="Arial" w:hAnsi="Arial" w:cs="Arial"/>
        </w:rPr>
        <w:t>A variance was obtained for the former Auto Parts business that had been operating on the above mentioned parcel</w:t>
      </w:r>
      <w:r w:rsidR="00E12601">
        <w:rPr>
          <w:rFonts w:ascii="Arial" w:hAnsi="Arial" w:cs="Arial"/>
        </w:rPr>
        <w:t xml:space="preserve">. </w:t>
      </w:r>
      <w:r w:rsidR="004A3471" w:rsidRPr="000912D2">
        <w:rPr>
          <w:rFonts w:ascii="Arial" w:hAnsi="Arial" w:cs="Arial"/>
        </w:rPr>
        <w:t xml:space="preserve">The property location is </w:t>
      </w:r>
      <w:r w:rsidR="003A4C3A">
        <w:rPr>
          <w:rFonts w:ascii="Arial" w:hAnsi="Arial" w:cs="Arial"/>
        </w:rPr>
        <w:t>6390 Long Ct</w:t>
      </w:r>
      <w:r w:rsidR="003513E2">
        <w:rPr>
          <w:rFonts w:ascii="Arial" w:hAnsi="Arial" w:cs="Arial"/>
        </w:rPr>
        <w:t xml:space="preserve">, </w:t>
      </w:r>
      <w:r w:rsidR="003A4C3A">
        <w:rPr>
          <w:rFonts w:ascii="Arial" w:hAnsi="Arial" w:cs="Arial"/>
        </w:rPr>
        <w:t>New Tripoli</w:t>
      </w:r>
      <w:r w:rsidR="00056109">
        <w:rPr>
          <w:rFonts w:ascii="Arial" w:hAnsi="Arial" w:cs="Arial"/>
        </w:rPr>
        <w:t>, PA 180</w:t>
      </w:r>
      <w:r w:rsidR="003A4C3A">
        <w:rPr>
          <w:rFonts w:ascii="Arial" w:hAnsi="Arial" w:cs="Arial"/>
        </w:rPr>
        <w:t>66</w:t>
      </w:r>
      <w:r w:rsidR="005A2BCE" w:rsidRPr="000912D2">
        <w:rPr>
          <w:rFonts w:ascii="Arial" w:hAnsi="Arial" w:cs="Arial"/>
        </w:rPr>
        <w:t xml:space="preserve">, </w:t>
      </w:r>
      <w:r w:rsidR="00E93830" w:rsidRPr="000912D2">
        <w:rPr>
          <w:rFonts w:ascii="Arial" w:hAnsi="Arial" w:cs="Arial"/>
        </w:rPr>
        <w:t>and</w:t>
      </w:r>
      <w:r w:rsidR="003513E2">
        <w:rPr>
          <w:rFonts w:ascii="Arial" w:hAnsi="Arial" w:cs="Arial"/>
        </w:rPr>
        <w:t xml:space="preserve"> it</w:t>
      </w:r>
      <w:r w:rsidR="003A4C3A">
        <w:rPr>
          <w:rFonts w:ascii="Arial" w:hAnsi="Arial" w:cs="Arial"/>
        </w:rPr>
        <w:t xml:space="preserve"> is in the Agricultural Preservation District</w:t>
      </w:r>
      <w:r w:rsidRPr="000912D2">
        <w:rPr>
          <w:rFonts w:ascii="Arial" w:hAnsi="Arial" w:cs="Arial"/>
        </w:rPr>
        <w:t>.</w:t>
      </w:r>
    </w:p>
    <w:p w:rsidR="00AF792A" w:rsidRDefault="00AF792A" w:rsidP="00AF792A">
      <w:pPr>
        <w:spacing w:line="240" w:lineRule="auto"/>
        <w:rPr>
          <w:rFonts w:ascii="Arial" w:hAnsi="Arial" w:cs="Arial"/>
        </w:rPr>
      </w:pPr>
    </w:p>
    <w:p w:rsidR="00AF792A" w:rsidRPr="000912D2" w:rsidRDefault="00AF792A" w:rsidP="00AF792A">
      <w:pPr>
        <w:spacing w:line="240" w:lineRule="auto"/>
        <w:rPr>
          <w:rFonts w:ascii="Arial" w:hAnsi="Arial" w:cs="Arial"/>
        </w:rPr>
      </w:pPr>
      <w:r>
        <w:rPr>
          <w:rFonts w:ascii="Arial" w:hAnsi="Arial" w:cs="Arial"/>
        </w:rPr>
        <w:t>PLEASE NOTE: Due to COVID-19 the meeting room will be set up for social dis</w:t>
      </w:r>
      <w:r w:rsidR="00A6560A">
        <w:rPr>
          <w:rFonts w:ascii="Arial" w:hAnsi="Arial" w:cs="Arial"/>
        </w:rPr>
        <w:t>tancing and occupancy is limited</w:t>
      </w:r>
      <w:r>
        <w:rPr>
          <w:rFonts w:ascii="Arial" w:hAnsi="Arial" w:cs="Arial"/>
        </w:rPr>
        <w:t>.</w:t>
      </w:r>
      <w:r w:rsidR="00A6560A">
        <w:rPr>
          <w:rFonts w:ascii="Arial" w:hAnsi="Arial" w:cs="Arial"/>
        </w:rPr>
        <w:t xml:space="preserve"> We are following CDC guidelines for masking. If you are vaccinated you do not need to wear a mask.</w:t>
      </w:r>
      <w:r>
        <w:rPr>
          <w:rFonts w:ascii="Arial" w:hAnsi="Arial" w:cs="Arial"/>
        </w:rPr>
        <w:t xml:space="preserve"> </w:t>
      </w:r>
      <w:r w:rsidR="00571D42">
        <w:rPr>
          <w:rFonts w:ascii="Arial" w:hAnsi="Arial" w:cs="Arial"/>
        </w:rPr>
        <w:t xml:space="preserve">If you are planning to attend or have any questions, please contact the undersigned at 610-767-9792 x11 or </w:t>
      </w:r>
      <w:hyperlink r:id="rId4" w:history="1">
        <w:r w:rsidR="00571D42" w:rsidRPr="000F3230">
          <w:rPr>
            <w:rStyle w:val="Hyperlink"/>
            <w:rFonts w:ascii="Arial" w:hAnsi="Arial" w:cs="Arial"/>
          </w:rPr>
          <w:t>ddidra@heidelberglehigh.org</w:t>
        </w:r>
      </w:hyperlink>
      <w:r w:rsidR="00571D42">
        <w:rPr>
          <w:rFonts w:ascii="Arial" w:hAnsi="Arial" w:cs="Arial"/>
        </w:rPr>
        <w:t xml:space="preserve"> for more information and options for participation without physical attendance.</w:t>
      </w:r>
      <w:r w:rsidR="00A6560A">
        <w:rPr>
          <w:rFonts w:ascii="Arial" w:hAnsi="Arial" w:cs="Arial"/>
        </w:rPr>
        <w:t xml:space="preserve"> If more than 14</w:t>
      </w:r>
      <w:r w:rsidR="007C4C7B">
        <w:rPr>
          <w:rFonts w:ascii="Arial" w:hAnsi="Arial" w:cs="Arial"/>
        </w:rPr>
        <w:t xml:space="preserve"> persons are present for the hearing, zoom capability will be made available to those who cannot physically attend but wish to.</w:t>
      </w:r>
    </w:p>
    <w:p w:rsidR="006A210F" w:rsidRPr="000912D2" w:rsidRDefault="006A210F" w:rsidP="00D832AD">
      <w:pPr>
        <w:spacing w:line="240" w:lineRule="auto"/>
        <w:rPr>
          <w:rFonts w:ascii="Arial" w:hAnsi="Arial" w:cs="Arial"/>
        </w:rPr>
      </w:pPr>
    </w:p>
    <w:p w:rsidR="006A210F" w:rsidRPr="000912D2" w:rsidRDefault="00140C37" w:rsidP="00D832AD">
      <w:pPr>
        <w:spacing w:line="240" w:lineRule="auto"/>
        <w:rPr>
          <w:rFonts w:ascii="Arial" w:hAnsi="Arial" w:cs="Arial"/>
        </w:rPr>
      </w:pPr>
      <w:r>
        <w:rPr>
          <w:rFonts w:ascii="Arial" w:hAnsi="Arial" w:cs="Arial"/>
        </w:rPr>
        <w:t>Dawn Didra, CZO</w:t>
      </w:r>
    </w:p>
    <w:p w:rsidR="00551B13" w:rsidRPr="000912D2" w:rsidRDefault="00551B13" w:rsidP="00D832AD">
      <w:pPr>
        <w:spacing w:line="240" w:lineRule="auto"/>
        <w:rPr>
          <w:rFonts w:ascii="Arial" w:hAnsi="Arial" w:cs="Arial"/>
        </w:rPr>
      </w:pPr>
      <w:r>
        <w:rPr>
          <w:rFonts w:ascii="Arial" w:hAnsi="Arial" w:cs="Arial"/>
        </w:rPr>
        <w:t>Zoning Officer</w:t>
      </w:r>
    </w:p>
    <w:sectPr w:rsidR="00551B13" w:rsidRPr="000912D2" w:rsidSect="006A21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7D"/>
    <w:rsid w:val="00056109"/>
    <w:rsid w:val="000912D2"/>
    <w:rsid w:val="000A26BC"/>
    <w:rsid w:val="00140C37"/>
    <w:rsid w:val="001A0646"/>
    <w:rsid w:val="0020255C"/>
    <w:rsid w:val="00277B61"/>
    <w:rsid w:val="002B7BC1"/>
    <w:rsid w:val="003513E2"/>
    <w:rsid w:val="0035682F"/>
    <w:rsid w:val="003A4C3A"/>
    <w:rsid w:val="003C6C79"/>
    <w:rsid w:val="003F6775"/>
    <w:rsid w:val="0048307D"/>
    <w:rsid w:val="00487973"/>
    <w:rsid w:val="004A3471"/>
    <w:rsid w:val="004B29C2"/>
    <w:rsid w:val="004E153A"/>
    <w:rsid w:val="005323EB"/>
    <w:rsid w:val="00551B13"/>
    <w:rsid w:val="00571D42"/>
    <w:rsid w:val="005869CA"/>
    <w:rsid w:val="00595841"/>
    <w:rsid w:val="005A228C"/>
    <w:rsid w:val="005A2BCE"/>
    <w:rsid w:val="00657C78"/>
    <w:rsid w:val="006A210F"/>
    <w:rsid w:val="00725C68"/>
    <w:rsid w:val="0073394D"/>
    <w:rsid w:val="00793009"/>
    <w:rsid w:val="007C4C7B"/>
    <w:rsid w:val="0083755F"/>
    <w:rsid w:val="00852CAF"/>
    <w:rsid w:val="008B36D8"/>
    <w:rsid w:val="008E5B53"/>
    <w:rsid w:val="008E6DDC"/>
    <w:rsid w:val="008F46D5"/>
    <w:rsid w:val="00956E55"/>
    <w:rsid w:val="00A06B8E"/>
    <w:rsid w:val="00A6560A"/>
    <w:rsid w:val="00A94390"/>
    <w:rsid w:val="00AC4418"/>
    <w:rsid w:val="00AF792A"/>
    <w:rsid w:val="00B04AFC"/>
    <w:rsid w:val="00BF2DE8"/>
    <w:rsid w:val="00C541C7"/>
    <w:rsid w:val="00C83096"/>
    <w:rsid w:val="00D6078F"/>
    <w:rsid w:val="00D832AD"/>
    <w:rsid w:val="00DC0309"/>
    <w:rsid w:val="00E12601"/>
    <w:rsid w:val="00E27607"/>
    <w:rsid w:val="00E36BF3"/>
    <w:rsid w:val="00E57E7D"/>
    <w:rsid w:val="00E64046"/>
    <w:rsid w:val="00E93830"/>
    <w:rsid w:val="00EF505A"/>
    <w:rsid w:val="00F35044"/>
    <w:rsid w:val="00F534E4"/>
    <w:rsid w:val="00F53C64"/>
    <w:rsid w:val="00FD2F42"/>
    <w:rsid w:val="00FF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C486D-4998-4D96-B016-0BB3F986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210F"/>
    <w:pPr>
      <w:spacing w:line="240" w:lineRule="auto"/>
      <w:jc w:val="both"/>
    </w:pPr>
    <w:rPr>
      <w:rFonts w:ascii="Arial" w:eastAsia="Times New Roman" w:hAnsi="Arial" w:cs="Arial"/>
      <w:sz w:val="28"/>
      <w:szCs w:val="24"/>
    </w:rPr>
  </w:style>
  <w:style w:type="character" w:customStyle="1" w:styleId="BodyTextChar">
    <w:name w:val="Body Text Char"/>
    <w:basedOn w:val="DefaultParagraphFont"/>
    <w:link w:val="BodyText"/>
    <w:rsid w:val="006A210F"/>
    <w:rPr>
      <w:rFonts w:ascii="Arial" w:eastAsia="Times New Roman" w:hAnsi="Arial" w:cs="Arial"/>
      <w:sz w:val="28"/>
      <w:szCs w:val="24"/>
    </w:rPr>
  </w:style>
  <w:style w:type="paragraph" w:styleId="Title">
    <w:name w:val="Title"/>
    <w:basedOn w:val="Normal"/>
    <w:link w:val="TitleChar"/>
    <w:qFormat/>
    <w:rsid w:val="006A210F"/>
    <w:pPr>
      <w:spacing w:line="240" w:lineRule="auto"/>
      <w:jc w:val="center"/>
    </w:pPr>
    <w:rPr>
      <w:rFonts w:ascii="Arial Black" w:eastAsia="Times New Roman" w:hAnsi="Arial Black"/>
      <w:szCs w:val="24"/>
      <w:u w:val="single"/>
    </w:rPr>
  </w:style>
  <w:style w:type="character" w:customStyle="1" w:styleId="TitleChar">
    <w:name w:val="Title Char"/>
    <w:basedOn w:val="DefaultParagraphFont"/>
    <w:link w:val="Title"/>
    <w:rsid w:val="006A210F"/>
    <w:rPr>
      <w:rFonts w:ascii="Arial Black" w:eastAsia="Times New Roman" w:hAnsi="Arial Black"/>
      <w:szCs w:val="24"/>
      <w:u w:val="single"/>
    </w:rPr>
  </w:style>
  <w:style w:type="character" w:styleId="Hyperlink">
    <w:name w:val="Hyperlink"/>
    <w:basedOn w:val="DefaultParagraphFont"/>
    <w:uiPriority w:val="99"/>
    <w:unhideWhenUsed/>
    <w:rsid w:val="00571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idra@heidelberglehi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J. Stewart</dc:creator>
  <cp:lastModifiedBy>Owner</cp:lastModifiedBy>
  <cp:revision>2</cp:revision>
  <cp:lastPrinted>2016-08-16T15:55:00Z</cp:lastPrinted>
  <dcterms:created xsi:type="dcterms:W3CDTF">2021-12-20T21:08:00Z</dcterms:created>
  <dcterms:modified xsi:type="dcterms:W3CDTF">2021-12-20T21:08:00Z</dcterms:modified>
</cp:coreProperties>
</file>